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B0" w:rsidRDefault="000F3FB0" w:rsidP="000F3FB0">
      <w:pPr>
        <w:rPr>
          <w:rFonts w:ascii="Times New Roman" w:hAnsi="Times New Roman"/>
          <w:b/>
          <w:color w:val="00206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8.4pt;margin-top:.35pt;width:33.45pt;height:36.65pt;z-index:251658240;visibility:visible;mso-wrap-edited:f" stroked="t" strokecolor="white">
            <v:imagedata r:id="rId4" o:title=""/>
          </v:shape>
          <o:OLEObject Type="Embed" ProgID="Word.Picture.8" ShapeID="_x0000_s1026" DrawAspect="Content" ObjectID="_1793901534" r:id="rId5"/>
        </w:pict>
      </w:r>
    </w:p>
    <w:p w:rsidR="000F3FB0" w:rsidRDefault="000F3FB0" w:rsidP="000F3FB0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0F3FB0" w:rsidRDefault="000F3FB0" w:rsidP="000F3FB0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МИНИСТЕРСТВО ОБРАЗОВАНИЯ И НАУКИ</w:t>
      </w:r>
    </w:p>
    <w:p w:rsidR="000F3FB0" w:rsidRDefault="000F3FB0" w:rsidP="000F3FB0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РЕСПУБЛИКИ ДАГЕСТАН</w:t>
      </w:r>
    </w:p>
    <w:p w:rsidR="000F3FB0" w:rsidRDefault="000F3FB0" w:rsidP="000F3FB0">
      <w:pPr>
        <w:pStyle w:val="a3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Верхнекаранайская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>»</w:t>
      </w:r>
    </w:p>
    <w:p w:rsidR="000F3FB0" w:rsidRDefault="000F3FB0" w:rsidP="000F3FB0">
      <w:pPr>
        <w:pStyle w:val="a3"/>
        <w:jc w:val="center"/>
        <w:rPr>
          <w:rStyle w:val="30"/>
          <w:rFonts w:eastAsia="Calibri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Россия, Республика Дагестан, 368212  Буйнакский район, сел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В-Каранай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>
        <w:rPr>
          <w:rStyle w:val="30"/>
          <w:rFonts w:eastAsia="Calibri"/>
          <w:b/>
          <w:color w:val="002060"/>
        </w:rPr>
        <w:t>vkaranaj_school@mail.ru</w:t>
      </w:r>
    </w:p>
    <w:p w:rsidR="000F3FB0" w:rsidRDefault="000F3FB0" w:rsidP="000F3FB0">
      <w:pPr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0F3FB0" w:rsidRDefault="000F3FB0" w:rsidP="000F3FB0">
      <w:pPr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Справка</w:t>
      </w:r>
    </w:p>
    <w:p w:rsidR="000F3FB0" w:rsidRDefault="000F3FB0" w:rsidP="000F3FB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27-30 ноября в школе прошли мероприятия, посвященные </w:t>
      </w:r>
      <w:bookmarkStart w:id="0" w:name="_GoBack"/>
      <w:r>
        <w:rPr>
          <w:color w:val="000000"/>
          <w:sz w:val="21"/>
          <w:szCs w:val="21"/>
        </w:rPr>
        <w:t>Дню герба Российской Федерации.</w:t>
      </w:r>
    </w:p>
    <w:bookmarkEnd w:id="0"/>
    <w:p w:rsidR="000F3FB0" w:rsidRDefault="000F3FB0" w:rsidP="000F3FB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Цель проводимых мероприятий:</w:t>
      </w:r>
    </w:p>
    <w:p w:rsidR="000F3FB0" w:rsidRDefault="000F3FB0" w:rsidP="000F3FB0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Обеспечить формирование у обучающихся устойчивых представлений об истории государственного герба, показать воспитательное значение отечественной государственной символики, сформировать чувство уважения к государственному гербу.</w:t>
      </w:r>
    </w:p>
    <w:p w:rsidR="000F3FB0" w:rsidRDefault="000F3FB0" w:rsidP="000F3FB0">
      <w:pPr>
        <w:pStyle w:val="a5"/>
        <w:shd w:val="clear" w:color="auto" w:fill="FFFFFF"/>
        <w:spacing w:before="0" w:beforeAutospacing="0" w:after="150" w:afterAutospacing="0"/>
      </w:pPr>
      <w:r>
        <w:t xml:space="preserve">Мероприятиями охвачены все учащиеся школы 80 и классные руководители 1-11 классов, вожатая и советник по воспитанию. </w:t>
      </w:r>
    </w:p>
    <w:p w:rsidR="006D6427" w:rsidRDefault="000F3FB0" w:rsidP="000F3FB0"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2209800" cy="1657350"/>
            <wp:effectExtent l="19050" t="0" r="0" b="0"/>
            <wp:docPr id="2" name="Рисунок 15" descr="1669575193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16695751935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t xml:space="preserve">            </w:t>
      </w: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8" name="Рисунок 8" descr="C:\Users\User\Desktop\25\173178485976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5\1731784859763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t xml:space="preserve">  </w:t>
      </w:r>
      <w:r w:rsidRPr="000F3FB0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048000" cy="2286000"/>
            <wp:effectExtent l="19050" t="0" r="0" b="0"/>
            <wp:docPr id="20" name="Рисунок 20" descr="C:\Users\001\AppData\Local\Temp\Rar$DRa0.974\1669796952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AppData\Local\Temp\Rar$DRa0.974\1669796952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9" name="Рисунок 9" descr="C:\Users\User\Desktop\25\173178485977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5\1731784859770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10" name="Рисунок 10" descr="C:\Users\User\Desktop\25\173178485977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5\1731784859775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11" name="Рисунок 11" descr="C:\Users\User\Desktop\25\173178485978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5\1731784859780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427" w:rsidSect="006D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3FB0"/>
    <w:rsid w:val="000F3FB0"/>
    <w:rsid w:val="0014579F"/>
    <w:rsid w:val="006D6427"/>
    <w:rsid w:val="00C12BF6"/>
    <w:rsid w:val="00D973EB"/>
    <w:rsid w:val="00E9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B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FB0"/>
    <w:pPr>
      <w:spacing w:after="0"/>
      <w:outlineLvl w:val="2"/>
    </w:pPr>
    <w:rPr>
      <w:rFonts w:eastAsia="Times New Roman" w:cs="Times New Roman"/>
      <w:smallCaps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3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73E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F3FB0"/>
    <w:rPr>
      <w:rFonts w:eastAsia="Times New Roman" w:cs="Times New Roman"/>
      <w:smallCaps/>
      <w:spacing w:val="5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F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3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image" Target="media/image1.e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2024-11-23T18:07:00Z</dcterms:created>
  <dcterms:modified xsi:type="dcterms:W3CDTF">2024-11-23T18:12:00Z</dcterms:modified>
</cp:coreProperties>
</file>